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AD" w:rsidRDefault="003B5A2C">
      <w:pPr>
        <w:spacing w:after="45"/>
        <w:ind w:left="147"/>
      </w:pPr>
      <w:r>
        <w:rPr>
          <w:noProof/>
        </w:rPr>
        <mc:AlternateContent>
          <mc:Choice Requires="wpg">
            <w:drawing>
              <wp:inline distT="0" distB="0" distL="0" distR="0">
                <wp:extent cx="6456681" cy="1249680"/>
                <wp:effectExtent l="0" t="0" r="0" b="0"/>
                <wp:docPr id="3525" name="Group 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681" cy="1249680"/>
                          <a:chOff x="0" y="0"/>
                          <a:chExt cx="6456681" cy="12496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67330" y="160020"/>
                            <a:ext cx="1475105" cy="978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27650" y="109855"/>
                            <a:ext cx="1129030" cy="1028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5" style="width:508.4pt;height:98.4pt;mso-position-horizontal-relative:char;mso-position-vertical-relative:line" coordsize="64566,12496">
                <v:shape id="Picture 7" style="position:absolute;width:12496;height:12496;left:0;top:0;" filled="f">
                  <v:imagedata r:id="rId7"/>
                </v:shape>
                <v:shape id="Picture 12" style="position:absolute;width:14751;height:9785;left:27673;top:1600;" filled="f">
                  <v:imagedata r:id="rId8"/>
                </v:shape>
                <v:shape id="Picture 19" style="position:absolute;width:11290;height:10287;left:53276;top:1098;" filled="f">
                  <v:imagedata r:id="rId9"/>
                </v:shape>
              </v:group>
            </w:pict>
          </mc:Fallback>
        </mc:AlternateContent>
      </w:r>
    </w:p>
    <w:p w:rsidR="003B5A2C" w:rsidRDefault="003B5A2C" w:rsidP="003B5A2C">
      <w:pPr>
        <w:spacing w:after="10"/>
        <w:ind w:right="348"/>
        <w:jc w:val="right"/>
        <w:rPr>
          <w:rFonts w:ascii="Century Gothic" w:eastAsia="Century Gothic" w:hAnsi="Century Gothic" w:cs="Century Gothic"/>
          <w:sz w:val="18"/>
        </w:rPr>
      </w:pPr>
    </w:p>
    <w:p w:rsidR="000712AD" w:rsidRDefault="003B5A2C" w:rsidP="003B5A2C">
      <w:pPr>
        <w:spacing w:after="10"/>
        <w:ind w:right="348"/>
        <w:jc w:val="right"/>
      </w:pPr>
      <w:r>
        <w:rPr>
          <w:rFonts w:ascii="Century Gothic" w:eastAsia="Century Gothic" w:hAnsi="Century Gothic" w:cs="Century Gothic"/>
          <w:sz w:val="18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712AD" w:rsidRDefault="003B5A2C">
      <w:pPr>
        <w:spacing w:after="286"/>
        <w:ind w:left="878"/>
        <w:jc w:val="center"/>
      </w:pPr>
      <w:r>
        <w:rPr>
          <w:rFonts w:ascii="Century Gothic" w:eastAsia="Century Gothic" w:hAnsi="Century Gothic" w:cs="Century Gothic"/>
          <w:b/>
          <w:sz w:val="40"/>
        </w:rPr>
        <w:t xml:space="preserve">Έντυπο Συγκατάθεσης </w:t>
      </w:r>
    </w:p>
    <w:p w:rsidR="000712AD" w:rsidRDefault="003B5A2C">
      <w:pPr>
        <w:spacing w:after="0"/>
        <w:ind w:left="78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tbl>
      <w:tblPr>
        <w:tblStyle w:val="TableGrid"/>
        <w:tblW w:w="10080" w:type="dxa"/>
        <w:tblInd w:w="678" w:type="dxa"/>
        <w:tblCellMar>
          <w:top w:w="51" w:type="dxa"/>
          <w:left w:w="107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10080"/>
      </w:tblGrid>
      <w:tr w:rsidR="000712AD" w:rsidRPr="00AB76D5">
        <w:trPr>
          <w:trHeight w:val="7296"/>
        </w:trPr>
        <w:tc>
          <w:tcPr>
            <w:tcW w:w="10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D5C8E" w:rsidRPr="00AB76D5" w:rsidRDefault="00AD5C8E">
            <w:pPr>
              <w:ind w:right="61"/>
              <w:jc w:val="both"/>
              <w:rPr>
                <w:rFonts w:asciiTheme="minorHAnsi" w:eastAsia="Century Gothic" w:hAnsiTheme="minorHAnsi" w:cstheme="minorHAnsi"/>
                <w:b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>Καλείστε να συμ</w:t>
            </w:r>
            <w:r w:rsidR="002E3794" w:rsidRPr="00AB76D5">
              <w:rPr>
                <w:rFonts w:asciiTheme="minorHAnsi" w:eastAsia="Century Gothic" w:hAnsiTheme="minorHAnsi" w:cstheme="minorHAnsi"/>
              </w:rPr>
              <w:t>μετάσχετε στον πρωτότυπο</w:t>
            </w:r>
            <w:r w:rsidR="00197E10" w:rsidRPr="00AB76D5">
              <w:rPr>
                <w:rFonts w:asciiTheme="minorHAnsi" w:eastAsia="Century Gothic" w:hAnsiTheme="minorHAnsi" w:cstheme="minorHAnsi"/>
              </w:rPr>
              <w:t xml:space="preserve"> διαγωνισμό Μαθηματικής Σκέψης και αλγοριθμικής Στρατηγικής</w:t>
            </w: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  <w:r w:rsidR="002E3794" w:rsidRPr="00AB76D5">
              <w:rPr>
                <w:rFonts w:asciiTheme="minorHAnsi" w:eastAsia="Century Gothic" w:hAnsiTheme="minorHAnsi" w:cstheme="minorHAnsi"/>
                <w:b/>
              </w:rPr>
              <w:t>«</w:t>
            </w:r>
            <w:r w:rsidR="002E3794" w:rsidRPr="00AB76D5">
              <w:rPr>
                <w:rFonts w:asciiTheme="minorHAnsi" w:eastAsia="Century Gothic" w:hAnsiTheme="minorHAnsi" w:cstheme="minorHAnsi"/>
                <w:b/>
                <w:lang w:val="en-US"/>
              </w:rPr>
              <w:t>HENRI</w:t>
            </w:r>
            <w:r w:rsidR="002E3794" w:rsidRPr="00AB76D5">
              <w:rPr>
                <w:rFonts w:asciiTheme="minorHAnsi" w:eastAsia="Century Gothic" w:hAnsiTheme="minorHAnsi" w:cstheme="minorHAnsi"/>
                <w:b/>
              </w:rPr>
              <w:t xml:space="preserve"> </w:t>
            </w:r>
            <w:r w:rsidR="002E3794" w:rsidRPr="00AB76D5">
              <w:rPr>
                <w:rFonts w:asciiTheme="minorHAnsi" w:eastAsia="Century Gothic" w:hAnsiTheme="minorHAnsi" w:cstheme="minorHAnsi"/>
                <w:b/>
                <w:lang w:val="en-US"/>
              </w:rPr>
              <w:t>POINCARE</w:t>
            </w:r>
            <w:r w:rsidRPr="00AB76D5">
              <w:rPr>
                <w:rFonts w:asciiTheme="minorHAnsi" w:eastAsia="Century Gothic" w:hAnsiTheme="minorHAnsi" w:cstheme="minorHAnsi"/>
                <w:b/>
              </w:rPr>
              <w:t xml:space="preserve">» </w:t>
            </w:r>
            <w:r w:rsidRPr="00AB76D5">
              <w:rPr>
                <w:rFonts w:asciiTheme="minorHAnsi" w:eastAsia="Century Gothic" w:hAnsiTheme="minorHAnsi" w:cstheme="minorHAnsi"/>
              </w:rPr>
              <w:t xml:space="preserve">που διεξάγεται στην </w:t>
            </w:r>
            <w:r w:rsidRPr="00AB76D5">
              <w:rPr>
                <w:rFonts w:asciiTheme="minorHAnsi" w:eastAsia="Century Gothic" w:hAnsiTheme="minorHAnsi" w:cstheme="minorHAnsi"/>
                <w:b/>
              </w:rPr>
              <w:t xml:space="preserve">Ελληνογαλλική Σχολή Ευγένιος </w:t>
            </w:r>
            <w:proofErr w:type="spellStart"/>
            <w:r w:rsidRPr="00AB76D5">
              <w:rPr>
                <w:rFonts w:asciiTheme="minorHAnsi" w:eastAsia="Century Gothic" w:hAnsiTheme="minorHAnsi" w:cstheme="minorHAnsi"/>
                <w:b/>
              </w:rPr>
              <w:t>Ντελακρουά</w:t>
            </w:r>
            <w:proofErr w:type="spellEnd"/>
            <w:r w:rsidRPr="00AB76D5">
              <w:rPr>
                <w:rFonts w:asciiTheme="minorHAnsi" w:eastAsia="Century Gothic" w:hAnsiTheme="minorHAnsi" w:cstheme="minorHAnsi"/>
                <w:b/>
              </w:rPr>
              <w:t>.</w:t>
            </w:r>
          </w:p>
          <w:p w:rsidR="00AD5C8E" w:rsidRPr="00AB76D5" w:rsidRDefault="00AD5C8E">
            <w:pPr>
              <w:ind w:right="61"/>
              <w:jc w:val="both"/>
              <w:rPr>
                <w:rFonts w:asciiTheme="minorHAnsi" w:eastAsia="Century Gothic" w:hAnsiTheme="minorHAnsi" w:cstheme="minorHAnsi"/>
              </w:rPr>
            </w:pPr>
          </w:p>
          <w:p w:rsidR="00AD5C8E" w:rsidRPr="00AB76D5" w:rsidRDefault="00AD5C8E" w:rsidP="00AD5C8E">
            <w:pPr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>Η συμμετοχή σας είναι εθελοντική και μπορείτε να αφιερώσετε όσο χρόνο χρειάζεστε για να διαβάσετε το έντυπο συγκατάθεσης. Μπορείτε επίσης να αποφασίσετε να το συζητήσετ</w:t>
            </w:r>
            <w:r w:rsidR="002B45E5">
              <w:rPr>
                <w:rFonts w:asciiTheme="minorHAnsi" w:eastAsia="Century Gothic" w:hAnsiTheme="minorHAnsi" w:cstheme="minorHAnsi"/>
              </w:rPr>
              <w:t>ε με το Διευθυντή του Σχολείου στο οποίο φοιτά ο κάθε μαθητής.</w:t>
            </w: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</w:p>
          <w:p w:rsidR="00AD5C8E" w:rsidRPr="00AB76D5" w:rsidRDefault="002B45E5" w:rsidP="00AD5C8E">
            <w:pPr>
              <w:ind w:right="61"/>
              <w:jc w:val="both"/>
              <w:rPr>
                <w:rFonts w:asciiTheme="minorHAnsi" w:eastAsia="Century Gothic" w:hAnsiTheme="minorHAnsi" w:cstheme="minorHAnsi"/>
              </w:rPr>
            </w:pPr>
            <w:r>
              <w:rPr>
                <w:rFonts w:asciiTheme="minorHAnsi" w:eastAsia="Century Gothic" w:hAnsiTheme="minorHAnsi" w:cstheme="minorHAnsi"/>
                <w:u w:val="single" w:color="000000"/>
              </w:rPr>
              <w:t xml:space="preserve">Το παρόν έντυπο </w:t>
            </w:r>
            <w:r w:rsidRPr="002B45E5">
              <w:rPr>
                <w:rFonts w:asciiTheme="minorHAnsi" w:eastAsia="Century Gothic" w:hAnsiTheme="minorHAnsi" w:cstheme="minorHAnsi"/>
                <w:b/>
                <w:u w:val="single" w:color="000000"/>
              </w:rPr>
              <w:t>υπογεγραμμένο</w:t>
            </w:r>
            <w:r>
              <w:rPr>
                <w:rFonts w:asciiTheme="minorHAnsi" w:eastAsia="Century Gothic" w:hAnsiTheme="minorHAnsi" w:cstheme="minorHAnsi"/>
                <w:u w:val="single" w:color="000000"/>
              </w:rPr>
              <w:t xml:space="preserve"> πρέπει να παραδοθεί την ημέρα του διαγωνισμού στους επιτηρητές.</w:t>
            </w:r>
          </w:p>
          <w:p w:rsidR="00AD5C8E" w:rsidRPr="00AB76D5" w:rsidRDefault="00AD5C8E" w:rsidP="00AD5C8E">
            <w:pPr>
              <w:ind w:right="61"/>
              <w:jc w:val="both"/>
              <w:rPr>
                <w:rFonts w:asciiTheme="minorHAnsi" w:eastAsia="Century Gothic" w:hAnsiTheme="minorHAnsi" w:cstheme="minorHAnsi"/>
                <w:b/>
              </w:rPr>
            </w:pPr>
          </w:p>
          <w:p w:rsidR="00AD5C8E" w:rsidRPr="00AB76D5" w:rsidRDefault="00AD5C8E" w:rsidP="00AD5C8E">
            <w:pPr>
              <w:ind w:right="61"/>
              <w:jc w:val="both"/>
              <w:rPr>
                <w:rFonts w:asciiTheme="minorHAnsi" w:eastAsia="Century Gothic" w:hAnsiTheme="minorHAnsi" w:cstheme="minorHAnsi"/>
                <w:b/>
              </w:rPr>
            </w:pPr>
            <w:r w:rsidRPr="00AB76D5">
              <w:rPr>
                <w:rFonts w:asciiTheme="minorHAnsi" w:eastAsia="Century Gothic" w:hAnsiTheme="minorHAnsi" w:cstheme="minorHAnsi"/>
                <w:b/>
              </w:rPr>
              <w:t>ΣΤΟΧΟΣ ΤΟΥ ΔΙΑΓΩΝΙΣΜΟΥ</w:t>
            </w:r>
          </w:p>
          <w:p w:rsidR="000712AD" w:rsidRPr="00AB76D5" w:rsidRDefault="00AD5C8E" w:rsidP="002E3794">
            <w:pPr>
              <w:ind w:right="61"/>
              <w:jc w:val="both"/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Ο στόχος του διαγωνισμού είναι οι </w:t>
            </w:r>
            <w:r w:rsidR="00E14A67">
              <w:rPr>
                <w:rFonts w:asciiTheme="minorHAnsi" w:eastAsia="Century Gothic" w:hAnsiTheme="minorHAnsi" w:cstheme="minorHAnsi"/>
              </w:rPr>
              <w:t>συμμετέχοντες</w:t>
            </w:r>
            <w:r w:rsidR="002E3794" w:rsidRPr="00AB76D5">
              <w:rPr>
                <w:rFonts w:asciiTheme="minorHAnsi" w:hAnsiTheme="minorHAnsi" w:cstheme="minorHAnsi"/>
              </w:rPr>
              <w:t xml:space="preserve"> μαθητές να αναδείξουν την μαθηματική σκέψη μέσα  από ασκήσεις και προβλήματα  στηριζόμενα κυρίως στην κατανόηση και στην παρατήρηση μακριά από την τυπολατρία και τον φορμαλισμό.</w:t>
            </w:r>
          </w:p>
          <w:p w:rsidR="000712AD" w:rsidRPr="00AB76D5" w:rsidRDefault="003B5A2C">
            <w:pPr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</w:p>
          <w:p w:rsidR="000712AD" w:rsidRPr="00AB76D5" w:rsidRDefault="003B5A2C">
            <w:pPr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</w:p>
          <w:p w:rsidR="000712AD" w:rsidRPr="00AB76D5" w:rsidRDefault="003B5A2C">
            <w:pPr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</w:p>
          <w:p w:rsidR="000712AD" w:rsidRPr="00AB76D5" w:rsidRDefault="003B5A2C">
            <w:pPr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</w:p>
          <w:p w:rsidR="000712AD" w:rsidRPr="00AB76D5" w:rsidRDefault="003B5A2C">
            <w:pPr>
              <w:jc w:val="both"/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Στην </w:t>
            </w:r>
            <w:r w:rsidR="002E3794" w:rsidRPr="00AB76D5">
              <w:rPr>
                <w:rFonts w:asciiTheme="minorHAnsi" w:eastAsia="Century Gothic" w:hAnsiTheme="minorHAnsi" w:cstheme="minorHAnsi"/>
              </w:rPr>
              <w:t xml:space="preserve">διαγωνισμό αυτό μπορούν να </w:t>
            </w:r>
            <w:r w:rsidR="00E14A67" w:rsidRPr="00AB76D5">
              <w:rPr>
                <w:rFonts w:asciiTheme="minorHAnsi" w:eastAsia="Century Gothic" w:hAnsiTheme="minorHAnsi" w:cstheme="minorHAnsi"/>
              </w:rPr>
              <w:t>συμμετάσχουν</w:t>
            </w:r>
            <w:r w:rsidR="00E14A67">
              <w:rPr>
                <w:rFonts w:asciiTheme="minorHAnsi" w:eastAsia="Century Gothic" w:hAnsiTheme="minorHAnsi" w:cstheme="minorHAnsi"/>
              </w:rPr>
              <w:t xml:space="preserve"> μαθητές των τάξεων Ε , ΣΤ Δημοτικών σχολείων και Α Γυμνασίων, </w:t>
            </w:r>
            <w:r w:rsidRPr="00AB76D5">
              <w:rPr>
                <w:rFonts w:asciiTheme="minorHAnsi" w:eastAsia="Century Gothic" w:hAnsiTheme="minorHAnsi" w:cstheme="minorHAnsi"/>
              </w:rPr>
              <w:t xml:space="preserve">δημόσιων και ιδιωτικών, της Περιφέρειας Αττικής. </w:t>
            </w:r>
          </w:p>
          <w:p w:rsidR="000712AD" w:rsidRPr="00AB76D5" w:rsidRDefault="003B5A2C">
            <w:pPr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</w:p>
          <w:p w:rsidR="000712AD" w:rsidRPr="00AB76D5" w:rsidRDefault="000712AD">
            <w:pPr>
              <w:rPr>
                <w:rFonts w:asciiTheme="minorHAnsi" w:hAnsiTheme="minorHAnsi" w:cstheme="minorHAnsi"/>
              </w:rPr>
            </w:pPr>
          </w:p>
          <w:p w:rsidR="002E3794" w:rsidRPr="00AB76D5" w:rsidRDefault="002E3794" w:rsidP="002E3794">
            <w:pPr>
              <w:rPr>
                <w:rFonts w:asciiTheme="minorHAnsi" w:eastAsia="Century Gothic" w:hAnsiTheme="minorHAnsi" w:cstheme="minorHAnsi"/>
                <w:b/>
              </w:rPr>
            </w:pPr>
          </w:p>
          <w:p w:rsidR="000712AD" w:rsidRPr="00AB76D5" w:rsidRDefault="003B5A2C">
            <w:pPr>
              <w:ind w:right="9865"/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  <w:b/>
              </w:rPr>
              <w:t xml:space="preserve"> </w:t>
            </w:r>
          </w:p>
        </w:tc>
      </w:tr>
    </w:tbl>
    <w:p w:rsidR="00E31665" w:rsidRDefault="00E31665">
      <w:pPr>
        <w:spacing w:after="85"/>
        <w:ind w:left="1248"/>
        <w:rPr>
          <w:rFonts w:asciiTheme="minorHAnsi" w:hAnsiTheme="minorHAnsi" w:cstheme="minorHAnsi"/>
        </w:rPr>
      </w:pPr>
    </w:p>
    <w:p w:rsidR="00E31665" w:rsidRDefault="00E31665">
      <w:pPr>
        <w:spacing w:after="85"/>
        <w:ind w:left="1248"/>
        <w:rPr>
          <w:rFonts w:asciiTheme="minorHAnsi" w:hAnsiTheme="minorHAnsi" w:cstheme="minorHAnsi"/>
        </w:rPr>
      </w:pPr>
    </w:p>
    <w:p w:rsidR="00E31665" w:rsidRDefault="00E31665">
      <w:pPr>
        <w:spacing w:after="85"/>
        <w:ind w:left="1248"/>
        <w:rPr>
          <w:rFonts w:asciiTheme="minorHAnsi" w:hAnsiTheme="minorHAnsi" w:cstheme="minorHAnsi"/>
        </w:rPr>
      </w:pPr>
    </w:p>
    <w:p w:rsidR="00E31665" w:rsidRDefault="00E31665">
      <w:pPr>
        <w:spacing w:after="85"/>
        <w:ind w:left="1248"/>
        <w:rPr>
          <w:rFonts w:asciiTheme="minorHAnsi" w:hAnsiTheme="minorHAnsi" w:cstheme="minorHAnsi"/>
        </w:rPr>
      </w:pPr>
    </w:p>
    <w:p w:rsidR="00E31665" w:rsidRDefault="00E31665">
      <w:pPr>
        <w:spacing w:after="85"/>
        <w:ind w:left="1248"/>
        <w:rPr>
          <w:rFonts w:asciiTheme="minorHAnsi" w:hAnsiTheme="minorHAnsi" w:cstheme="minorHAnsi"/>
        </w:rPr>
      </w:pPr>
    </w:p>
    <w:p w:rsidR="000712AD" w:rsidRPr="00AB76D5" w:rsidRDefault="003B5A2C">
      <w:pPr>
        <w:spacing w:after="85"/>
        <w:ind w:left="1248"/>
        <w:rPr>
          <w:rFonts w:asciiTheme="minorHAnsi" w:hAnsiTheme="minorHAnsi" w:cstheme="minorHAnsi"/>
        </w:rPr>
      </w:pPr>
      <w:r w:rsidRPr="00AB76D5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5720461" cy="9144"/>
                <wp:effectExtent l="0" t="0" r="0" b="0"/>
                <wp:docPr id="3207" name="Group 3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461" cy="9144"/>
                          <a:chOff x="0" y="0"/>
                          <a:chExt cx="5720461" cy="9144"/>
                        </a:xfrm>
                      </wpg:grpSpPr>
                      <wps:wsp>
                        <wps:cNvPr id="3653" name="Shape 3653"/>
                        <wps:cNvSpPr/>
                        <wps:spPr>
                          <a:xfrm>
                            <a:off x="0" y="0"/>
                            <a:ext cx="57204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461" h="9144">
                                <a:moveTo>
                                  <a:pt x="0" y="0"/>
                                </a:moveTo>
                                <a:lnTo>
                                  <a:pt x="5720461" y="0"/>
                                </a:lnTo>
                                <a:lnTo>
                                  <a:pt x="57204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7" style="width:450.43pt;height:0.719971pt;mso-position-horizontal-relative:char;mso-position-vertical-relative:line" coordsize="57204,91">
                <v:shape id="Shape 3654" style="position:absolute;width:57204;height:91;left:0;top:0;" coordsize="5720461,9144" path="m0,0l5720461,0l57204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712AD" w:rsidRPr="00AB76D5" w:rsidRDefault="003B5A2C">
      <w:pPr>
        <w:spacing w:after="0"/>
        <w:ind w:left="1277"/>
        <w:rPr>
          <w:rFonts w:asciiTheme="minorHAnsi" w:hAnsiTheme="minorHAnsi" w:cstheme="minorHAnsi"/>
        </w:rPr>
      </w:pPr>
      <w:r w:rsidRPr="00AB76D5">
        <w:rPr>
          <w:rFonts w:asciiTheme="minorHAnsi" w:eastAsia="Arial" w:hAnsiTheme="minorHAnsi" w:cstheme="minorHAnsi"/>
          <w:b/>
        </w:rPr>
        <w:t xml:space="preserve"> </w:t>
      </w:r>
    </w:p>
    <w:p w:rsidR="000712AD" w:rsidRPr="00AB76D5" w:rsidRDefault="003B5A2C">
      <w:pPr>
        <w:spacing w:after="0"/>
        <w:ind w:left="1426" w:hanging="10"/>
        <w:rPr>
          <w:rFonts w:asciiTheme="minorHAnsi" w:hAnsiTheme="minorHAnsi" w:cstheme="minorHAnsi"/>
        </w:rPr>
      </w:pPr>
      <w:r w:rsidRPr="00AB76D5">
        <w:rPr>
          <w:rFonts w:asciiTheme="minorHAnsi" w:eastAsia="Arial" w:hAnsiTheme="minorHAnsi" w:cstheme="minorHAnsi"/>
        </w:rPr>
        <w:t xml:space="preserve">      ΕΛΛΗΝΟΓΑΛΛΙΚΗ ΣΧΟΛΗ ΑΓΙΑΣ ΠΑΡΑΣΚΕΥΗΣ ΕΥΓΕΝΙΟΣ ΝΤΕΛΑΚΡΟΥΑ </w:t>
      </w:r>
    </w:p>
    <w:p w:rsidR="000712AD" w:rsidRPr="00AB76D5" w:rsidRDefault="003B5A2C">
      <w:pPr>
        <w:spacing w:after="33"/>
        <w:ind w:left="1426" w:hanging="10"/>
        <w:rPr>
          <w:rFonts w:asciiTheme="minorHAnsi" w:hAnsiTheme="minorHAnsi" w:cstheme="minorHAnsi"/>
        </w:rPr>
      </w:pPr>
      <w:r w:rsidRPr="00AB76D5">
        <w:rPr>
          <w:rFonts w:asciiTheme="minorHAnsi" w:eastAsia="Arial" w:hAnsiTheme="minorHAnsi" w:cstheme="minorHAnsi"/>
        </w:rPr>
        <w:t xml:space="preserve">                          LYCEE  FRANCO-HELLENIQUE EUGENE DELACROIX </w:t>
      </w:r>
    </w:p>
    <w:p w:rsidR="000712AD" w:rsidRPr="00AB76D5" w:rsidRDefault="003B5A2C">
      <w:pPr>
        <w:spacing w:after="0"/>
        <w:ind w:left="1426" w:hanging="10"/>
        <w:rPr>
          <w:rFonts w:asciiTheme="minorHAnsi" w:hAnsiTheme="minorHAnsi" w:cstheme="minorHAnsi"/>
        </w:rPr>
      </w:pPr>
      <w:r w:rsidRPr="00AB76D5">
        <w:rPr>
          <w:rFonts w:asciiTheme="minorHAnsi" w:eastAsia="Times New Roman" w:hAnsiTheme="minorHAnsi" w:cstheme="minorHAnsi"/>
        </w:rPr>
        <w:t xml:space="preserve">                     Εγκεκριμένο σχολείο από το Υπουργείο Παιδείας της Γαλλίας </w:t>
      </w:r>
    </w:p>
    <w:p w:rsidR="000712AD" w:rsidRPr="00AB76D5" w:rsidRDefault="003B5A2C">
      <w:pPr>
        <w:spacing w:after="14"/>
        <w:jc w:val="right"/>
        <w:rPr>
          <w:rFonts w:asciiTheme="minorHAnsi" w:hAnsiTheme="minorHAnsi" w:cstheme="minorHAnsi"/>
        </w:rPr>
      </w:pPr>
      <w:r w:rsidRPr="00AB76D5">
        <w:rPr>
          <w:rFonts w:asciiTheme="minorHAnsi" w:eastAsia="Times New Roman" w:hAnsiTheme="minorHAnsi" w:cstheme="minorHAnsi"/>
        </w:rPr>
        <w:t xml:space="preserve"> Χλόης &amp; Τρικάλων - Τ.Θ. 60050 | 15301 Αγία Παρασκευή | </w:t>
      </w:r>
      <w:proofErr w:type="spellStart"/>
      <w:r w:rsidRPr="00AB76D5">
        <w:rPr>
          <w:rFonts w:asciiTheme="minorHAnsi" w:eastAsia="Times New Roman" w:hAnsiTheme="minorHAnsi" w:cstheme="minorHAnsi"/>
        </w:rPr>
        <w:t>Τηλ</w:t>
      </w:r>
      <w:proofErr w:type="spellEnd"/>
      <w:r w:rsidRPr="00AB76D5">
        <w:rPr>
          <w:rFonts w:asciiTheme="minorHAnsi" w:eastAsia="Times New Roman" w:hAnsiTheme="minorHAnsi" w:cstheme="minorHAnsi"/>
        </w:rPr>
        <w:t>.:  211 300 9119-19  |  FAX:  211 300 9122 | www.lfh.edu.gr</w:t>
      </w:r>
      <w:r w:rsidRPr="00AB76D5">
        <w:rPr>
          <w:rFonts w:asciiTheme="minorHAnsi" w:eastAsia="Times New Roman" w:hAnsiTheme="minorHAnsi" w:cstheme="minorHAnsi"/>
          <w:b/>
        </w:rPr>
        <w:t xml:space="preserve"> </w:t>
      </w:r>
    </w:p>
    <w:p w:rsidR="00E31665" w:rsidRDefault="003B5A2C">
      <w:pPr>
        <w:spacing w:after="0"/>
        <w:ind w:left="283"/>
        <w:rPr>
          <w:rFonts w:asciiTheme="minorHAnsi" w:eastAsia="Century Gothic" w:hAnsiTheme="minorHAnsi" w:cstheme="minorHAnsi"/>
        </w:rPr>
      </w:pPr>
      <w:r w:rsidRPr="00AB76D5">
        <w:rPr>
          <w:rFonts w:asciiTheme="minorHAnsi" w:eastAsia="Century Gothic" w:hAnsiTheme="minorHAnsi" w:cstheme="minorHAnsi"/>
        </w:rPr>
        <w:t xml:space="preserve">            </w:t>
      </w:r>
    </w:p>
    <w:p w:rsidR="000712AD" w:rsidRPr="00AB76D5" w:rsidRDefault="003B5A2C">
      <w:pPr>
        <w:spacing w:after="0"/>
        <w:ind w:left="283"/>
        <w:rPr>
          <w:rFonts w:asciiTheme="minorHAnsi" w:hAnsiTheme="minorHAnsi" w:cstheme="minorHAnsi"/>
        </w:rPr>
      </w:pPr>
      <w:r w:rsidRPr="00AB76D5">
        <w:rPr>
          <w:rFonts w:asciiTheme="minorHAnsi" w:eastAsia="Century Gothic" w:hAnsiTheme="minorHAnsi" w:cstheme="minorHAnsi"/>
        </w:rPr>
        <w:t xml:space="preserve">                                             </w:t>
      </w:r>
      <w:r w:rsidRPr="00AB76D5">
        <w:rPr>
          <w:rFonts w:asciiTheme="minorHAnsi" w:eastAsia="Arial" w:hAnsiTheme="minorHAnsi" w:cstheme="minorHAnsi"/>
          <w:b/>
        </w:rPr>
        <w:t xml:space="preserve"> </w:t>
      </w:r>
    </w:p>
    <w:p w:rsidR="000712AD" w:rsidRPr="00AB76D5" w:rsidRDefault="003B5A2C">
      <w:pPr>
        <w:spacing w:after="45"/>
        <w:ind w:left="147"/>
        <w:rPr>
          <w:rFonts w:asciiTheme="minorHAnsi" w:hAnsiTheme="minorHAnsi" w:cstheme="minorHAnsi"/>
        </w:rPr>
      </w:pPr>
      <w:r w:rsidRPr="00AB76D5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inline distT="0" distB="0" distL="0" distR="0">
                <wp:extent cx="6456681" cy="1249680"/>
                <wp:effectExtent l="0" t="0" r="0" b="0"/>
                <wp:docPr id="3530" name="Group 3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681" cy="1249680"/>
                          <a:chOff x="0" y="0"/>
                          <a:chExt cx="6456681" cy="1249680"/>
                        </a:xfrm>
                      </wpg:grpSpPr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67330" y="160020"/>
                            <a:ext cx="1475105" cy="978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" name="Picture 2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27650" y="109855"/>
                            <a:ext cx="1129030" cy="1028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0" style="width:508.4pt;height:98.4pt;mso-position-horizontal-relative:char;mso-position-vertical-relative:line" coordsize="64566,12496">
                <v:shape id="Picture 259" style="position:absolute;width:12496;height:12496;left:0;top:0;" filled="f">
                  <v:imagedata r:id="rId7"/>
                </v:shape>
                <v:shape id="Picture 264" style="position:absolute;width:14751;height:9785;left:27673;top:1600;" filled="f">
                  <v:imagedata r:id="rId8"/>
                </v:shape>
                <v:shape id="Picture 271" style="position:absolute;width:11290;height:10287;left:53276;top:1098;" filled="f">
                  <v:imagedata r:id="rId9"/>
                </v:shape>
              </v:group>
            </w:pict>
          </mc:Fallback>
        </mc:AlternateContent>
      </w:r>
    </w:p>
    <w:p w:rsidR="003B5A2C" w:rsidRPr="00AB76D5" w:rsidRDefault="003B5A2C">
      <w:pPr>
        <w:spacing w:after="0"/>
        <w:ind w:right="348"/>
        <w:jc w:val="right"/>
        <w:rPr>
          <w:rFonts w:asciiTheme="minorHAnsi" w:eastAsia="Century Gothic" w:hAnsiTheme="minorHAnsi" w:cstheme="minorHAnsi"/>
        </w:rPr>
      </w:pPr>
    </w:p>
    <w:p w:rsidR="003B5A2C" w:rsidRDefault="003B5A2C">
      <w:pPr>
        <w:spacing w:after="0"/>
        <w:ind w:right="348"/>
        <w:jc w:val="right"/>
        <w:rPr>
          <w:rFonts w:asciiTheme="minorHAnsi" w:eastAsia="Century Gothic" w:hAnsiTheme="minorHAnsi" w:cstheme="minorHAnsi"/>
        </w:rPr>
      </w:pPr>
    </w:p>
    <w:p w:rsidR="00E31665" w:rsidRDefault="00E31665">
      <w:pPr>
        <w:spacing w:after="0"/>
        <w:ind w:right="348"/>
        <w:jc w:val="right"/>
        <w:rPr>
          <w:rFonts w:asciiTheme="minorHAnsi" w:eastAsia="Century Gothic" w:hAnsiTheme="minorHAnsi" w:cstheme="minorHAnsi"/>
        </w:rPr>
      </w:pPr>
    </w:p>
    <w:p w:rsidR="00E31665" w:rsidRPr="00AB76D5" w:rsidRDefault="00E31665">
      <w:pPr>
        <w:spacing w:after="0"/>
        <w:ind w:right="348"/>
        <w:jc w:val="right"/>
        <w:rPr>
          <w:rFonts w:asciiTheme="minorHAnsi" w:eastAsia="Century Gothic" w:hAnsiTheme="minorHAnsi" w:cstheme="minorHAnsi"/>
        </w:rPr>
      </w:pPr>
    </w:p>
    <w:p w:rsidR="000712AD" w:rsidRPr="00AB76D5" w:rsidRDefault="003B5A2C">
      <w:pPr>
        <w:spacing w:after="0"/>
        <w:ind w:right="348"/>
        <w:jc w:val="right"/>
        <w:rPr>
          <w:rFonts w:asciiTheme="minorHAnsi" w:hAnsiTheme="minorHAnsi" w:cstheme="minorHAnsi"/>
        </w:rPr>
      </w:pPr>
      <w:r w:rsidRPr="00AB76D5">
        <w:rPr>
          <w:rFonts w:asciiTheme="minorHAnsi" w:eastAsia="Century Gothic" w:hAnsiTheme="minorHAnsi" w:cstheme="minorHAnsi"/>
        </w:rPr>
        <w:t xml:space="preserve"> </w:t>
      </w:r>
      <w:r w:rsidRPr="00AB76D5">
        <w:rPr>
          <w:rFonts w:asciiTheme="minorHAnsi" w:eastAsia="Century Gothic" w:hAnsiTheme="minorHAnsi" w:cstheme="minorHAnsi"/>
        </w:rPr>
        <w:tab/>
        <w:t xml:space="preserve"> </w:t>
      </w:r>
    </w:p>
    <w:tbl>
      <w:tblPr>
        <w:tblStyle w:val="TableGrid"/>
        <w:tblW w:w="10080" w:type="dxa"/>
        <w:tblInd w:w="678" w:type="dxa"/>
        <w:tblCellMar>
          <w:top w:w="5" w:type="dxa"/>
          <w:left w:w="107" w:type="dxa"/>
          <w:bottom w:w="4" w:type="dxa"/>
          <w:right w:w="57" w:type="dxa"/>
        </w:tblCellMar>
        <w:tblLook w:val="04A0" w:firstRow="1" w:lastRow="0" w:firstColumn="1" w:lastColumn="0" w:noHBand="0" w:noVBand="1"/>
      </w:tblPr>
      <w:tblGrid>
        <w:gridCol w:w="1811"/>
        <w:gridCol w:w="8269"/>
      </w:tblGrid>
      <w:tr w:rsidR="000712AD" w:rsidRPr="00AB76D5">
        <w:trPr>
          <w:trHeight w:val="295"/>
        </w:trPr>
        <w:tc>
          <w:tcPr>
            <w:tcW w:w="100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6E6E6"/>
          </w:tcPr>
          <w:p w:rsidR="000712AD" w:rsidRPr="00AB76D5" w:rsidRDefault="003B5A2C">
            <w:pPr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  <w:b/>
              </w:rPr>
              <w:t xml:space="preserve">ΑΠΟΖΗΜΙΩΣΗ ΓΙΑ ΤΗ ΣΥΜΜΕΤΟΧΗ- ΟΙΚΟΝΟΜΙΚΗ ΕΠΙΒΑΡΥΝΣΗ ΓΙΑ ΤΟ ΔΗΜΟΣΙΟ </w:t>
            </w:r>
          </w:p>
        </w:tc>
      </w:tr>
      <w:tr w:rsidR="000712AD" w:rsidRPr="00AB76D5">
        <w:trPr>
          <w:trHeight w:val="991"/>
        </w:trPr>
        <w:tc>
          <w:tcPr>
            <w:tcW w:w="100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97E10" w:rsidRPr="00AB76D5" w:rsidRDefault="00197E10">
            <w:pPr>
              <w:ind w:right="1153"/>
              <w:rPr>
                <w:rFonts w:asciiTheme="minorHAnsi" w:eastAsia="Century Gothic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Ο πρώτος σε βαθμολογία μαθητής της κάθε τάξης θα βραβευτεί με ένα </w:t>
            </w:r>
            <w:proofErr w:type="spellStart"/>
            <w:r w:rsidRPr="00AB76D5">
              <w:rPr>
                <w:rFonts w:asciiTheme="minorHAnsi" w:eastAsia="Century Gothic" w:hAnsiTheme="minorHAnsi" w:cstheme="minorHAnsi"/>
              </w:rPr>
              <w:t>τάμπλετ</w:t>
            </w:r>
            <w:proofErr w:type="spellEnd"/>
            <w:r w:rsidRPr="00AB76D5">
              <w:rPr>
                <w:rFonts w:asciiTheme="minorHAnsi" w:eastAsia="Century Gothic" w:hAnsiTheme="minorHAnsi" w:cstheme="minorHAnsi"/>
              </w:rPr>
              <w:t xml:space="preserve"> ενώ ο δεύτερος και τρίτος μαθητής σε βαθμολογία κάθε τάξης με ένα βιβλίο επιστημονικού περιεχομένου</w:t>
            </w:r>
          </w:p>
          <w:p w:rsidR="000712AD" w:rsidRPr="00AB76D5" w:rsidRDefault="00197E10" w:rsidP="000647F9">
            <w:pPr>
              <w:ind w:right="1153"/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>Δ</w:t>
            </w:r>
            <w:r w:rsidR="003B5A2C" w:rsidRPr="00AB76D5">
              <w:rPr>
                <w:rFonts w:asciiTheme="minorHAnsi" w:eastAsia="Century Gothic" w:hAnsiTheme="minorHAnsi" w:cstheme="minorHAnsi"/>
              </w:rPr>
              <w:t xml:space="preserve">εν θα έχετε κάποιο οικονομικό </w:t>
            </w:r>
            <w:r w:rsidR="000647F9">
              <w:rPr>
                <w:rFonts w:asciiTheme="minorHAnsi" w:eastAsia="Century Gothic" w:hAnsiTheme="minorHAnsi" w:cstheme="minorHAnsi"/>
              </w:rPr>
              <w:t>όφελος από τη συμμετοχή σας στον συγκεκριμένο διαγωνισμό</w:t>
            </w:r>
            <w:r w:rsidR="003B5A2C" w:rsidRPr="00AB76D5">
              <w:rPr>
                <w:rFonts w:asciiTheme="minorHAnsi" w:eastAsia="Century Gothic" w:hAnsiTheme="minorHAnsi" w:cstheme="minorHAnsi"/>
              </w:rPr>
              <w:t xml:space="preserve">. Δεν προβλέπεται επιβάρυνση για το Δημόσιο.   </w:t>
            </w:r>
          </w:p>
        </w:tc>
      </w:tr>
      <w:tr w:rsidR="000712AD" w:rsidRPr="00AB76D5">
        <w:trPr>
          <w:trHeight w:val="295"/>
        </w:trPr>
        <w:tc>
          <w:tcPr>
            <w:tcW w:w="100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6E6E6"/>
          </w:tcPr>
          <w:p w:rsidR="000712AD" w:rsidRPr="00AB76D5" w:rsidRDefault="003B5A2C">
            <w:pPr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  <w:b/>
              </w:rPr>
              <w:t xml:space="preserve">ΕΜΠΙΣΤΕΥΤΙΚΟΤΗΤΑ </w:t>
            </w:r>
          </w:p>
        </w:tc>
      </w:tr>
      <w:tr w:rsidR="000712AD" w:rsidRPr="00AB76D5">
        <w:trPr>
          <w:trHeight w:val="5582"/>
        </w:trPr>
        <w:tc>
          <w:tcPr>
            <w:tcW w:w="100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712AD" w:rsidRPr="00AB76D5" w:rsidRDefault="003B5A2C">
            <w:pPr>
              <w:spacing w:after="120"/>
              <w:ind w:right="60"/>
              <w:jc w:val="both"/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Οποιεσδήποτε πληροφορίες αποκτηθούν </w:t>
            </w:r>
            <w:r w:rsidR="00FE36EA">
              <w:rPr>
                <w:rFonts w:asciiTheme="minorHAnsi" w:eastAsia="Century Gothic" w:hAnsiTheme="minorHAnsi" w:cstheme="minorHAnsi"/>
              </w:rPr>
              <w:t>κατά τη διάρκεια του διαγωνισμού</w:t>
            </w:r>
            <w:r w:rsidRPr="00AB76D5">
              <w:rPr>
                <w:rFonts w:asciiTheme="minorHAnsi" w:eastAsia="Century Gothic" w:hAnsiTheme="minorHAnsi" w:cstheme="minorHAnsi"/>
              </w:rPr>
              <w:t xml:space="preserve"> και οι οποίες θα μπορούσαν να σας ταυτοποιήσουν προσωπικά, θα παραμείνουν απόρρητες και θα αποκαλυφθούν μόνο με την άδειά σας ή όπως προβλέπεται από το νόμο. Οι πληροφορίες εκείνες που σας ταυτοποιούν προσωπικά, θα διατηρηθούν ξεχωριστά από τα υπόλοιπα δεδομένα που σας αφορούν</w:t>
            </w:r>
            <w:r w:rsidR="00C80B42" w:rsidRPr="00AB76D5">
              <w:rPr>
                <w:rFonts w:asciiTheme="minorHAnsi" w:eastAsia="Century Gothic" w:hAnsiTheme="minorHAnsi" w:cstheme="minorHAnsi"/>
              </w:rPr>
              <w:t>.</w:t>
            </w:r>
            <w:r w:rsidR="00E14A67">
              <w:rPr>
                <w:rFonts w:asciiTheme="minorHAnsi" w:eastAsia="Century Gothic" w:hAnsiTheme="minorHAnsi" w:cstheme="minorHAnsi"/>
              </w:rPr>
              <w:t xml:space="preserve"> </w:t>
            </w:r>
            <w:r w:rsidR="00C80B42" w:rsidRPr="00AB76D5">
              <w:rPr>
                <w:rFonts w:asciiTheme="minorHAnsi" w:eastAsia="Century Gothic" w:hAnsiTheme="minorHAnsi" w:cstheme="minorHAnsi"/>
              </w:rPr>
              <w:t>Η</w:t>
            </w:r>
            <w:r w:rsidR="00197E10" w:rsidRPr="00AB76D5">
              <w:rPr>
                <w:rFonts w:asciiTheme="minorHAnsi" w:eastAsia="Century Gothic" w:hAnsiTheme="minorHAnsi" w:cstheme="minorHAnsi"/>
              </w:rPr>
              <w:t xml:space="preserve"> τελική βαθμολογία των συμμετεχόντων αναρτάται μέσω προσωπικού κωδικού μαθητή </w:t>
            </w:r>
            <w:r w:rsidR="00E14A67">
              <w:rPr>
                <w:rFonts w:asciiTheme="minorHAnsi" w:eastAsia="Century Gothic" w:hAnsiTheme="minorHAnsi" w:cstheme="minorHAnsi"/>
              </w:rPr>
              <w:t xml:space="preserve">στην επίσημη ιστοσελίδα </w:t>
            </w:r>
            <w:r w:rsidR="00197E10" w:rsidRPr="00AB76D5">
              <w:rPr>
                <w:rFonts w:asciiTheme="minorHAnsi" w:eastAsia="Century Gothic" w:hAnsiTheme="minorHAnsi" w:cstheme="minorHAnsi"/>
              </w:rPr>
              <w:t xml:space="preserve"> της σχολής μας </w:t>
            </w: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</w:p>
          <w:p w:rsidR="000712AD" w:rsidRPr="00AB76D5" w:rsidRDefault="003B5A2C" w:rsidP="00FE36EA">
            <w:pPr>
              <w:spacing w:after="102"/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</w:p>
          <w:p w:rsidR="000712AD" w:rsidRPr="00AB76D5" w:rsidRDefault="003B5A2C">
            <w:pPr>
              <w:spacing w:line="513" w:lineRule="auto"/>
              <w:ind w:right="1072"/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3439541</wp:posOffset>
                      </wp:positionH>
                      <wp:positionV relativeFrom="paragraph">
                        <wp:posOffset>267081</wp:posOffset>
                      </wp:positionV>
                      <wp:extent cx="565658" cy="138684"/>
                      <wp:effectExtent l="0" t="0" r="0" b="0"/>
                      <wp:wrapNone/>
                      <wp:docPr id="3256" name="Group 3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5658" cy="138684"/>
                                <a:chOff x="0" y="0"/>
                                <a:chExt cx="565658" cy="1386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8" name="Picture 458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38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2" name="Picture 46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9730" y="0"/>
                                  <a:ext cx="185928" cy="138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56" style="width:44.54pt;height:10.92pt;position:absolute;z-index:-2147483451;mso-position-horizontal-relative:text;mso-position-horizontal:absolute;margin-left:270.83pt;mso-position-vertical-relative:text;margin-top:21.03pt;" coordsize="5656,1386">
                      <v:shape id="Picture 458" style="position:absolute;width:1828;height:1386;left:0;top:0;" filled="f">
                        <v:imagedata r:id="rId13"/>
                      </v:shape>
                      <v:shape id="Picture 462" style="position:absolute;width:1859;height:1386;left:3797;top:0;" filled="f">
                        <v:imagedata r:id="rId14"/>
                      </v:shape>
                    </v:group>
                  </w:pict>
                </mc:Fallback>
              </mc:AlternateContent>
            </w:r>
            <w:r w:rsidRPr="00AB76D5">
              <w:rPr>
                <w:rFonts w:asciiTheme="minorHAnsi" w:eastAsia="Century Gothic" w:hAnsiTheme="minorHAnsi" w:cstheme="minorHAnsi"/>
                <w:b/>
              </w:rPr>
              <w:t>Για τον κηδεμόνα</w:t>
            </w:r>
            <w:r w:rsidRPr="00AB76D5">
              <w:rPr>
                <w:rFonts w:asciiTheme="minorHAnsi" w:eastAsia="Century Gothic" w:hAnsiTheme="minorHAnsi" w:cstheme="minorHAnsi"/>
              </w:rPr>
              <w:t xml:space="preserve">: </w:t>
            </w:r>
            <w:r w:rsidR="00FE36EA">
              <w:rPr>
                <w:rFonts w:asciiTheme="minorHAnsi" w:eastAsia="Century Gothic" w:hAnsiTheme="minorHAnsi" w:cstheme="minorHAnsi"/>
              </w:rPr>
              <w:t xml:space="preserve"> </w:t>
            </w:r>
            <w:r w:rsidRPr="00AB76D5">
              <w:rPr>
                <w:rFonts w:asciiTheme="minorHAnsi" w:eastAsia="Century Gothic" w:hAnsiTheme="minorHAnsi" w:cstheme="minorHAnsi"/>
              </w:rPr>
              <w:t xml:space="preserve">Διάβασα το έντυπο αυτό, κατανοώ τις διαδικασίες </w:t>
            </w:r>
            <w:r w:rsidR="00FE36EA">
              <w:rPr>
                <w:rFonts w:asciiTheme="minorHAnsi" w:eastAsia="Century Gothic" w:hAnsiTheme="minorHAnsi" w:cstheme="minorHAnsi"/>
              </w:rPr>
              <w:t xml:space="preserve">του διαγωνισμού </w:t>
            </w:r>
            <w:r w:rsidRPr="00AB76D5">
              <w:rPr>
                <w:rFonts w:asciiTheme="minorHAnsi" w:eastAsia="Century Gothic" w:hAnsiTheme="minorHAnsi" w:cstheme="minorHAnsi"/>
              </w:rPr>
              <w:t>και συναινώ να συμμετάσχει το παιδί μου</w:t>
            </w:r>
            <w:r w:rsidR="00FE36EA">
              <w:rPr>
                <w:rFonts w:asciiTheme="minorHAnsi" w:eastAsia="Century Gothic" w:hAnsiTheme="minorHAnsi" w:cstheme="minorHAnsi"/>
              </w:rPr>
              <w:t>……………………………………………………………………………………  της τάξης……………………………του σχολείου………………………………………………………………….</w:t>
            </w:r>
            <w:r w:rsidRPr="00AB76D5">
              <w:rPr>
                <w:rFonts w:asciiTheme="minorHAnsi" w:eastAsia="Century Gothic" w:hAnsiTheme="minorHAnsi" w:cstheme="minorHAnsi"/>
                <w:b/>
              </w:rPr>
              <w:t xml:space="preserve"> </w:t>
            </w:r>
          </w:p>
          <w:p w:rsidR="000712AD" w:rsidRPr="00AB76D5" w:rsidRDefault="003B5A2C">
            <w:pPr>
              <w:spacing w:after="234"/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</w:p>
          <w:p w:rsidR="000712AD" w:rsidRPr="00AB76D5" w:rsidRDefault="003B5A2C">
            <w:pPr>
              <w:tabs>
                <w:tab w:val="center" w:pos="7100"/>
                <w:tab w:val="center" w:pos="7509"/>
              </w:tabs>
              <w:spacing w:after="226"/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4363339</wp:posOffset>
                      </wp:positionH>
                      <wp:positionV relativeFrom="paragraph">
                        <wp:posOffset>-25526</wp:posOffset>
                      </wp:positionV>
                      <wp:extent cx="565404" cy="138684"/>
                      <wp:effectExtent l="0" t="0" r="0" b="0"/>
                      <wp:wrapNone/>
                      <wp:docPr id="3257" name="Group 3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5404" cy="138684"/>
                                <a:chOff x="0" y="0"/>
                                <a:chExt cx="565404" cy="1386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1" name="Picture 47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38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5" name="Picture 47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9476" y="0"/>
                                  <a:ext cx="185928" cy="138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57" style="width:44.52pt;height:10.92pt;position:absolute;z-index:-2147483440;mso-position-horizontal-relative:text;mso-position-horizontal:absolute;margin-left:343.57pt;mso-position-vertical-relative:text;margin-top:-2.00998pt;" coordsize="5654,1386">
                      <v:shape id="Picture 471" style="position:absolute;width:1828;height:1386;left:0;top:0;" filled="f">
                        <v:imagedata r:id="rId13"/>
                      </v:shape>
                      <v:shape id="Picture 475" style="position:absolute;width:1859;height:1386;left:3794;top:0;" filled="f">
                        <v:imagedata r:id="rId14"/>
                      </v:shape>
                    </v:group>
                  </w:pict>
                </mc:Fallback>
              </mc:AlternateContent>
            </w:r>
            <w:r w:rsidRPr="00AB76D5">
              <w:rPr>
                <w:rFonts w:asciiTheme="minorHAnsi" w:eastAsia="Century Gothic" w:hAnsiTheme="minorHAnsi" w:cstheme="minorHAnsi"/>
                <w:b/>
              </w:rPr>
              <w:t>Για τον</w:t>
            </w:r>
            <w:r w:rsidR="00E14A67">
              <w:rPr>
                <w:rFonts w:asciiTheme="minorHAnsi" w:eastAsia="Century Gothic" w:hAnsiTheme="minorHAnsi" w:cstheme="minorHAnsi"/>
                <w:b/>
              </w:rPr>
              <w:t xml:space="preserve">/την </w:t>
            </w:r>
            <w:r w:rsidRPr="00AB76D5">
              <w:rPr>
                <w:rFonts w:asciiTheme="minorHAnsi" w:eastAsia="Century Gothic" w:hAnsiTheme="minorHAnsi" w:cstheme="minorHAnsi"/>
                <w:b/>
              </w:rPr>
              <w:t xml:space="preserve"> μαθητή/</w:t>
            </w:r>
            <w:r w:rsidR="00E14A67">
              <w:rPr>
                <w:rFonts w:asciiTheme="minorHAnsi" w:eastAsia="Century Gothic" w:hAnsiTheme="minorHAnsi" w:cstheme="minorHAnsi"/>
                <w:b/>
              </w:rPr>
              <w:t>μαθή</w:t>
            </w:r>
            <w:r w:rsidRPr="00AB76D5">
              <w:rPr>
                <w:rFonts w:asciiTheme="minorHAnsi" w:eastAsia="Century Gothic" w:hAnsiTheme="minorHAnsi" w:cstheme="minorHAnsi"/>
                <w:b/>
              </w:rPr>
              <w:t>τρια:</w:t>
            </w: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  <w:r w:rsidR="00FE36EA">
              <w:rPr>
                <w:rFonts w:asciiTheme="minorHAnsi" w:eastAsia="Century Gothic" w:hAnsiTheme="minorHAnsi" w:cstheme="minorHAnsi"/>
              </w:rPr>
              <w:t xml:space="preserve"> </w:t>
            </w:r>
            <w:r w:rsidRPr="00AB76D5">
              <w:rPr>
                <w:rFonts w:asciiTheme="minorHAnsi" w:eastAsia="Century Gothic" w:hAnsiTheme="minorHAnsi" w:cstheme="minorHAnsi"/>
              </w:rPr>
              <w:t>Συ</w:t>
            </w:r>
            <w:r w:rsidR="006A180F">
              <w:rPr>
                <w:rFonts w:asciiTheme="minorHAnsi" w:eastAsia="Century Gothic" w:hAnsiTheme="minorHAnsi" w:cstheme="minorHAnsi"/>
              </w:rPr>
              <w:t>ναινώ να συμμετάσχω στον διαγωνισμό</w:t>
            </w:r>
            <w:r w:rsidRPr="00AB76D5">
              <w:rPr>
                <w:rFonts w:asciiTheme="minorHAnsi" w:eastAsia="Century Gothic" w:hAnsiTheme="minorHAnsi" w:cstheme="minorHAnsi"/>
                <w:b/>
              </w:rPr>
              <w:tab/>
            </w: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</w:p>
          <w:p w:rsidR="000712AD" w:rsidRPr="00AB76D5" w:rsidRDefault="003B5A2C">
            <w:pPr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</w:p>
        </w:tc>
      </w:tr>
      <w:tr w:rsidR="000712AD" w:rsidRPr="00AB76D5">
        <w:trPr>
          <w:trHeight w:val="444"/>
        </w:trPr>
        <w:tc>
          <w:tcPr>
            <w:tcW w:w="18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0712AD" w:rsidRPr="00AB76D5" w:rsidRDefault="003B5A2C">
            <w:pPr>
              <w:jc w:val="both"/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Ονοματεπώνυμο </w:t>
            </w:r>
            <w:r w:rsidR="00FE36EA">
              <w:rPr>
                <w:rFonts w:asciiTheme="minorHAnsi" w:eastAsia="Century Gothic" w:hAnsiTheme="minorHAnsi" w:cstheme="minorHAnsi"/>
              </w:rPr>
              <w:t xml:space="preserve">γονέα </w:t>
            </w:r>
          </w:p>
        </w:tc>
        <w:tc>
          <w:tcPr>
            <w:tcW w:w="8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0712AD" w:rsidRPr="00AB76D5" w:rsidRDefault="003B5A2C">
            <w:pPr>
              <w:tabs>
                <w:tab w:val="center" w:pos="4294"/>
                <w:tab w:val="center" w:pos="5162"/>
              </w:tabs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  <w:r w:rsidRPr="00AB76D5">
              <w:rPr>
                <w:rFonts w:asciiTheme="minorHAnsi" w:eastAsia="Century Gothic" w:hAnsiTheme="minorHAnsi" w:cstheme="minorHAnsi"/>
              </w:rPr>
              <w:tab/>
            </w:r>
            <w:r w:rsidRPr="00AB76D5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275844"/>
                      <wp:effectExtent l="0" t="0" r="0" b="0"/>
                      <wp:docPr id="3394" name="Group 3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75844"/>
                                <a:chOff x="0" y="0"/>
                                <a:chExt cx="6096" cy="275844"/>
                              </a:xfrm>
                            </wpg:grpSpPr>
                            <wps:wsp>
                              <wps:cNvPr id="3655" name="Shape 3655"/>
                              <wps:cNvSpPr/>
                              <wps:spPr>
                                <a:xfrm>
                                  <a:off x="0" y="0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94" style="width:0.480011pt;height:21.72pt;mso-position-horizontal-relative:char;mso-position-vertical-relative:line" coordsize="60,2758">
                      <v:shape id="Shape 3656" style="position:absolute;width:91;height:2758;left:0;top:0;" coordsize="9144,275844" path="m0,0l9144,0l9144,275844l0,275844l0,0">
                        <v:stroke weight="0pt" endcap="flat" joinstyle="miter" miterlimit="10" on="false" color="#000000" opacity="0"/>
                        <v:fill on="true" color="#7f7f7f"/>
                      </v:shape>
                    </v:group>
                  </w:pict>
                </mc:Fallback>
              </mc:AlternateContent>
            </w:r>
            <w:r w:rsidRPr="00AB76D5">
              <w:rPr>
                <w:rFonts w:asciiTheme="minorHAnsi" w:eastAsia="Century Gothic" w:hAnsiTheme="minorHAnsi" w:cstheme="minorHAnsi"/>
              </w:rPr>
              <w:t xml:space="preserve"> Υπογραφή </w:t>
            </w:r>
            <w:r w:rsidRPr="00AB76D5">
              <w:rPr>
                <w:rFonts w:asciiTheme="minorHAnsi" w:eastAsia="Century Gothic" w:hAnsiTheme="minorHAnsi" w:cstheme="minorHAnsi"/>
              </w:rPr>
              <w:tab/>
            </w:r>
            <w:r w:rsidRPr="00AB76D5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275844"/>
                      <wp:effectExtent l="0" t="0" r="0" b="0"/>
                      <wp:docPr id="3395" name="Group 3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75844"/>
                                <a:chOff x="0" y="0"/>
                                <a:chExt cx="6096" cy="275844"/>
                              </a:xfrm>
                            </wpg:grpSpPr>
                            <wps:wsp>
                              <wps:cNvPr id="3657" name="Shape 3657"/>
                              <wps:cNvSpPr/>
                              <wps:spPr>
                                <a:xfrm>
                                  <a:off x="0" y="0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95" style="width:0.480011pt;height:21.72pt;mso-position-horizontal-relative:char;mso-position-vertical-relative:line" coordsize="60,2758">
                      <v:shape id="Shape 3658" style="position:absolute;width:91;height:2758;left:0;top:0;" coordsize="9144,275844" path="m0,0l9144,0l9144,275844l0,275844l0,0">
                        <v:stroke weight="0pt" endcap="flat" joinstyle="miter" miterlimit="10" on="false" color="#000000" opacity="0"/>
                        <v:fill on="true" color="#7f7f7f"/>
                      </v:shape>
                    </v:group>
                  </w:pict>
                </mc:Fallback>
              </mc:AlternateContent>
            </w: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</w:p>
        </w:tc>
      </w:tr>
      <w:tr w:rsidR="000712AD" w:rsidRPr="00AB76D5">
        <w:trPr>
          <w:trHeight w:val="442"/>
        </w:trPr>
        <w:tc>
          <w:tcPr>
            <w:tcW w:w="18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0712AD" w:rsidRPr="00AB76D5" w:rsidRDefault="003B5A2C">
            <w:pPr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Ημερομηνία </w:t>
            </w:r>
          </w:p>
        </w:tc>
        <w:tc>
          <w:tcPr>
            <w:tcW w:w="8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0712AD" w:rsidRPr="00AB76D5" w:rsidRDefault="003B5A2C">
            <w:pPr>
              <w:ind w:left="1"/>
              <w:rPr>
                <w:rFonts w:asciiTheme="minorHAnsi" w:hAnsiTheme="minorHAnsi" w:cstheme="minorHAnsi"/>
              </w:rPr>
            </w:pPr>
            <w:r w:rsidRPr="00AB76D5">
              <w:rPr>
                <w:rFonts w:asciiTheme="minorHAnsi" w:eastAsia="Century Gothic" w:hAnsiTheme="minorHAnsi" w:cstheme="minorHAnsi"/>
              </w:rPr>
              <w:t xml:space="preserve"> </w:t>
            </w:r>
          </w:p>
        </w:tc>
      </w:tr>
    </w:tbl>
    <w:p w:rsidR="000712AD" w:rsidRPr="00AB76D5" w:rsidRDefault="003B5A2C">
      <w:pPr>
        <w:spacing w:after="0"/>
        <w:ind w:left="1277"/>
        <w:rPr>
          <w:rFonts w:asciiTheme="minorHAnsi" w:hAnsiTheme="minorHAnsi" w:cstheme="minorHAnsi"/>
        </w:rPr>
      </w:pPr>
      <w:r w:rsidRPr="00AB76D5">
        <w:rPr>
          <w:rFonts w:asciiTheme="minorHAnsi" w:eastAsia="Arial" w:hAnsiTheme="minorHAnsi" w:cstheme="minorHAnsi"/>
        </w:rPr>
        <w:t xml:space="preserve"> </w:t>
      </w:r>
    </w:p>
    <w:p w:rsidR="000712AD" w:rsidRPr="00AB76D5" w:rsidRDefault="003B5A2C">
      <w:pPr>
        <w:spacing w:after="0"/>
        <w:ind w:left="1277"/>
        <w:rPr>
          <w:rFonts w:asciiTheme="minorHAnsi" w:hAnsiTheme="minorHAnsi" w:cstheme="minorHAnsi"/>
        </w:rPr>
      </w:pPr>
      <w:r w:rsidRPr="00AB76D5">
        <w:rPr>
          <w:rFonts w:asciiTheme="minorHAnsi" w:eastAsia="Arial" w:hAnsiTheme="minorHAnsi" w:cstheme="minorHAnsi"/>
        </w:rPr>
        <w:t xml:space="preserve"> </w:t>
      </w:r>
    </w:p>
    <w:p w:rsidR="003B5A2C" w:rsidRPr="00AB76D5" w:rsidRDefault="003B5A2C" w:rsidP="00E31665">
      <w:pPr>
        <w:spacing w:after="0"/>
        <w:ind w:left="1277"/>
        <w:rPr>
          <w:rFonts w:asciiTheme="minorHAnsi" w:hAnsiTheme="minorHAnsi" w:cstheme="minorHAnsi"/>
        </w:rPr>
      </w:pPr>
    </w:p>
    <w:p w:rsidR="003B5A2C" w:rsidRPr="00AB76D5" w:rsidRDefault="003B5A2C" w:rsidP="003B5A2C">
      <w:pPr>
        <w:spacing w:after="0"/>
        <w:ind w:left="1277"/>
        <w:rPr>
          <w:rFonts w:asciiTheme="minorHAnsi" w:hAnsiTheme="minorHAnsi" w:cstheme="minorHAnsi"/>
        </w:rPr>
      </w:pPr>
    </w:p>
    <w:p w:rsidR="000712AD" w:rsidRPr="00AB76D5" w:rsidRDefault="003B5A2C">
      <w:pPr>
        <w:spacing w:after="85"/>
        <w:ind w:left="1248"/>
        <w:rPr>
          <w:rFonts w:asciiTheme="minorHAnsi" w:hAnsiTheme="minorHAnsi" w:cstheme="minorHAnsi"/>
        </w:rPr>
      </w:pPr>
      <w:r w:rsidRPr="00AB76D5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5720461" cy="9144"/>
                <wp:effectExtent l="0" t="0" r="0" b="0"/>
                <wp:docPr id="3426" name="Group 3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461" cy="9144"/>
                          <a:chOff x="0" y="0"/>
                          <a:chExt cx="5720461" cy="9144"/>
                        </a:xfrm>
                      </wpg:grpSpPr>
                      <wps:wsp>
                        <wps:cNvPr id="3659" name="Shape 3659"/>
                        <wps:cNvSpPr/>
                        <wps:spPr>
                          <a:xfrm>
                            <a:off x="0" y="0"/>
                            <a:ext cx="57204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461" h="9144">
                                <a:moveTo>
                                  <a:pt x="0" y="0"/>
                                </a:moveTo>
                                <a:lnTo>
                                  <a:pt x="5720461" y="0"/>
                                </a:lnTo>
                                <a:lnTo>
                                  <a:pt x="57204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6" style="width:450.43pt;height:0.719971pt;mso-position-horizontal-relative:char;mso-position-vertical-relative:line" coordsize="57204,91">
                <v:shape id="Shape 3660" style="position:absolute;width:57204;height:91;left:0;top:0;" coordsize="5720461,9144" path="m0,0l5720461,0l57204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712AD" w:rsidRPr="00AB76D5" w:rsidRDefault="003B5A2C">
      <w:pPr>
        <w:spacing w:after="0"/>
        <w:ind w:left="1277"/>
        <w:rPr>
          <w:rFonts w:asciiTheme="minorHAnsi" w:hAnsiTheme="minorHAnsi" w:cstheme="minorHAnsi"/>
        </w:rPr>
      </w:pPr>
      <w:r w:rsidRPr="00AB76D5">
        <w:rPr>
          <w:rFonts w:asciiTheme="minorHAnsi" w:eastAsia="Arial" w:hAnsiTheme="minorHAnsi" w:cstheme="minorHAnsi"/>
          <w:b/>
        </w:rPr>
        <w:t xml:space="preserve"> </w:t>
      </w:r>
    </w:p>
    <w:p w:rsidR="000712AD" w:rsidRPr="00AB76D5" w:rsidRDefault="003B5A2C">
      <w:pPr>
        <w:spacing w:after="0"/>
        <w:ind w:left="1426" w:hanging="10"/>
        <w:rPr>
          <w:rFonts w:asciiTheme="minorHAnsi" w:hAnsiTheme="minorHAnsi" w:cstheme="minorHAnsi"/>
        </w:rPr>
      </w:pPr>
      <w:r w:rsidRPr="00AB76D5">
        <w:rPr>
          <w:rFonts w:asciiTheme="minorHAnsi" w:eastAsia="Arial" w:hAnsiTheme="minorHAnsi" w:cstheme="minorHAnsi"/>
        </w:rPr>
        <w:t xml:space="preserve">      ΕΛΛΗΝΟΓΑΛΛΙΚΗ ΣΧΟΛΗ ΑΓΙΑΣ ΠΑΡΑΣΚΕΥΗΣ ΕΥΓΕΝΙΟΣ ΝΤΕΛΑΚΡΟΥΑ </w:t>
      </w:r>
    </w:p>
    <w:p w:rsidR="000712AD" w:rsidRPr="00AB76D5" w:rsidRDefault="003B5A2C">
      <w:pPr>
        <w:spacing w:after="33"/>
        <w:ind w:left="1426" w:hanging="10"/>
        <w:rPr>
          <w:rFonts w:asciiTheme="minorHAnsi" w:hAnsiTheme="minorHAnsi" w:cstheme="minorHAnsi"/>
        </w:rPr>
      </w:pPr>
      <w:r w:rsidRPr="00AB76D5">
        <w:rPr>
          <w:rFonts w:asciiTheme="minorHAnsi" w:eastAsia="Arial" w:hAnsiTheme="minorHAnsi" w:cstheme="minorHAnsi"/>
        </w:rPr>
        <w:t xml:space="preserve">                          LYCEE  FRANCO-HELLENIQUE EUGENE DELACROIX </w:t>
      </w:r>
    </w:p>
    <w:p w:rsidR="000712AD" w:rsidRPr="00AB76D5" w:rsidRDefault="003B5A2C">
      <w:pPr>
        <w:spacing w:after="0"/>
        <w:ind w:left="1426" w:hanging="10"/>
        <w:rPr>
          <w:rFonts w:asciiTheme="minorHAnsi" w:hAnsiTheme="minorHAnsi" w:cstheme="minorHAnsi"/>
        </w:rPr>
      </w:pPr>
      <w:r w:rsidRPr="00AB76D5">
        <w:rPr>
          <w:rFonts w:asciiTheme="minorHAnsi" w:eastAsia="Times New Roman" w:hAnsiTheme="minorHAnsi" w:cstheme="minorHAnsi"/>
        </w:rPr>
        <w:t xml:space="preserve">                     Εγκεκριμένο σχολείο από το Υπουργείο Παιδείας της Γαλλίας </w:t>
      </w:r>
      <w:bookmarkStart w:id="0" w:name="_GoBack"/>
      <w:bookmarkEnd w:id="0"/>
    </w:p>
    <w:p w:rsidR="000712AD" w:rsidRPr="00AB76D5" w:rsidRDefault="003B5A2C">
      <w:pPr>
        <w:spacing w:after="14"/>
        <w:ind w:left="425"/>
        <w:rPr>
          <w:rFonts w:asciiTheme="minorHAnsi" w:hAnsiTheme="minorHAnsi" w:cstheme="minorHAnsi"/>
        </w:rPr>
      </w:pPr>
      <w:r w:rsidRPr="00AB76D5">
        <w:rPr>
          <w:rFonts w:asciiTheme="minorHAnsi" w:eastAsia="Times New Roman" w:hAnsiTheme="minorHAnsi" w:cstheme="minorHAnsi"/>
        </w:rPr>
        <w:t xml:space="preserve"> Χλόης &amp; Τρικάλων - Τ.Θ. 60050 | 15301 Αγία Παρασκευή | </w:t>
      </w:r>
      <w:proofErr w:type="spellStart"/>
      <w:r w:rsidRPr="00AB76D5">
        <w:rPr>
          <w:rFonts w:asciiTheme="minorHAnsi" w:eastAsia="Times New Roman" w:hAnsiTheme="minorHAnsi" w:cstheme="minorHAnsi"/>
        </w:rPr>
        <w:t>Τηλ</w:t>
      </w:r>
      <w:proofErr w:type="spellEnd"/>
      <w:r w:rsidRPr="00AB76D5">
        <w:rPr>
          <w:rFonts w:asciiTheme="minorHAnsi" w:eastAsia="Times New Roman" w:hAnsiTheme="minorHAnsi" w:cstheme="minorHAnsi"/>
        </w:rPr>
        <w:t xml:space="preserve">.:  211 300 9119-19  |  FAX:  211 300 9122 | </w:t>
      </w:r>
      <w:r w:rsidR="00E31665">
        <w:rPr>
          <w:rFonts w:asciiTheme="minorHAnsi" w:eastAsia="Times New Roman" w:hAnsiTheme="minorHAnsi" w:cstheme="minorHAnsi"/>
        </w:rPr>
        <w:t xml:space="preserve">        </w:t>
      </w:r>
      <w:r w:rsidRPr="00AB76D5">
        <w:rPr>
          <w:rFonts w:asciiTheme="minorHAnsi" w:eastAsia="Times New Roman" w:hAnsiTheme="minorHAnsi" w:cstheme="minorHAnsi"/>
        </w:rPr>
        <w:t>www.lfh.edu.gr</w:t>
      </w:r>
      <w:r w:rsidRPr="00AB76D5">
        <w:rPr>
          <w:rFonts w:asciiTheme="minorHAnsi" w:eastAsia="Times New Roman" w:hAnsiTheme="minorHAnsi" w:cstheme="minorHAnsi"/>
          <w:b/>
        </w:rPr>
        <w:t xml:space="preserve"> </w:t>
      </w:r>
    </w:p>
    <w:p w:rsidR="000712AD" w:rsidRPr="00AB76D5" w:rsidRDefault="003B5A2C">
      <w:pPr>
        <w:spacing w:after="0"/>
        <w:ind w:left="283"/>
        <w:rPr>
          <w:rFonts w:asciiTheme="minorHAnsi" w:hAnsiTheme="minorHAnsi" w:cstheme="minorHAnsi"/>
        </w:rPr>
      </w:pPr>
      <w:r w:rsidRPr="00AB76D5">
        <w:rPr>
          <w:rFonts w:asciiTheme="minorHAnsi" w:eastAsia="Century Gothic" w:hAnsiTheme="minorHAnsi" w:cstheme="minorHAnsi"/>
        </w:rPr>
        <w:t xml:space="preserve">                                                         </w:t>
      </w:r>
      <w:r w:rsidRPr="00AB76D5">
        <w:rPr>
          <w:rFonts w:asciiTheme="minorHAnsi" w:eastAsia="Arial" w:hAnsiTheme="minorHAnsi" w:cstheme="minorHAnsi"/>
          <w:b/>
        </w:rPr>
        <w:t xml:space="preserve"> </w:t>
      </w:r>
    </w:p>
    <w:sectPr w:rsidR="000712AD" w:rsidRPr="00AB76D5">
      <w:pgSz w:w="11906" w:h="16838"/>
      <w:pgMar w:top="360" w:right="949" w:bottom="722" w:left="4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AD"/>
    <w:rsid w:val="000647F9"/>
    <w:rsid w:val="000712AD"/>
    <w:rsid w:val="00197E10"/>
    <w:rsid w:val="002B45E5"/>
    <w:rsid w:val="002E3794"/>
    <w:rsid w:val="003B5A2C"/>
    <w:rsid w:val="006A180F"/>
    <w:rsid w:val="00AB76D5"/>
    <w:rsid w:val="00AD5C8E"/>
    <w:rsid w:val="00C80B42"/>
    <w:rsid w:val="00E14A67"/>
    <w:rsid w:val="00E31665"/>
    <w:rsid w:val="00F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E154"/>
  <w15:docId w15:val="{7CA95AF5-DEC1-40ED-A159-27840208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jpg"/><Relationship Id="rId9" Type="http://schemas.openxmlformats.org/officeDocument/2006/relationships/image" Target="media/image2.jp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467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Titre document</vt:lpstr>
      <vt:lpstr>Titre document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document</dc:title>
  <dc:subject/>
  <dc:creator>Dir Lycée Gr</dc:creator>
  <cp:keywords/>
  <cp:lastModifiedBy>Dir Gym.</cp:lastModifiedBy>
  <cp:revision>11</cp:revision>
  <dcterms:created xsi:type="dcterms:W3CDTF">2023-10-03T10:26:00Z</dcterms:created>
  <dcterms:modified xsi:type="dcterms:W3CDTF">2025-11-20T09:15:00Z</dcterms:modified>
</cp:coreProperties>
</file>